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5B1" w:rsidRPr="00D9577F" w:rsidRDefault="00D9577F" w:rsidP="00D9577F">
      <w:pPr>
        <w:jc w:val="center"/>
        <w:rPr>
          <w:rFonts w:ascii="Comic Sans MS" w:hAnsi="Comic Sans MS"/>
          <w:sz w:val="28"/>
          <w:szCs w:val="28"/>
        </w:rPr>
      </w:pPr>
      <w:r w:rsidRPr="00D9577F">
        <w:rPr>
          <w:rFonts w:ascii="Comic Sans MS" w:hAnsi="Comic Sans MS"/>
          <w:sz w:val="28"/>
          <w:szCs w:val="28"/>
        </w:rPr>
        <w:t>Bromesberrow St Marys Primary</w:t>
      </w:r>
      <w:r w:rsidR="00F3491D">
        <w:rPr>
          <w:rFonts w:ascii="Comic Sans MS" w:hAnsi="Comic Sans MS"/>
          <w:sz w:val="28"/>
          <w:szCs w:val="28"/>
        </w:rPr>
        <w:t xml:space="preserve"> School – Long Term Plan RE 2019-2020</w:t>
      </w:r>
      <w:bookmarkStart w:id="0" w:name="_GoBack"/>
      <w:bookmarkEnd w:id="0"/>
    </w:p>
    <w:tbl>
      <w:tblPr>
        <w:tblStyle w:val="TableGrid"/>
        <w:tblpPr w:leftFromText="180" w:rightFromText="180" w:vertAnchor="text" w:horzAnchor="margin" w:tblpXSpec="center" w:tblpY="165"/>
        <w:tblW w:w="0" w:type="auto"/>
        <w:tblLook w:val="04A0" w:firstRow="1" w:lastRow="0" w:firstColumn="1" w:lastColumn="0" w:noHBand="0" w:noVBand="1"/>
      </w:tblPr>
      <w:tblGrid>
        <w:gridCol w:w="1992"/>
        <w:gridCol w:w="1992"/>
        <w:gridCol w:w="1992"/>
        <w:gridCol w:w="2041"/>
        <w:gridCol w:w="49"/>
        <w:gridCol w:w="1993"/>
        <w:gridCol w:w="1993"/>
        <w:gridCol w:w="1993"/>
      </w:tblGrid>
      <w:tr w:rsidR="00770B89" w:rsidRPr="00A311A5" w:rsidTr="00770B89">
        <w:tc>
          <w:tcPr>
            <w:tcW w:w="14045" w:type="dxa"/>
            <w:gridSpan w:val="8"/>
            <w:shd w:val="clear" w:color="auto" w:fill="FFE599" w:themeFill="accent4" w:themeFillTint="66"/>
          </w:tcPr>
          <w:p w:rsidR="00770B89" w:rsidRPr="00A311A5" w:rsidRDefault="00770B89" w:rsidP="00770B89">
            <w:pPr>
              <w:jc w:val="center"/>
              <w:rPr>
                <w:b/>
              </w:rPr>
            </w:pPr>
            <w:r w:rsidRPr="00A311A5">
              <w:rPr>
                <w:b/>
              </w:rPr>
              <w:t>TWO YEAR ROLLING PROGRAMME CYCLE A</w:t>
            </w:r>
          </w:p>
        </w:tc>
      </w:tr>
      <w:tr w:rsidR="00770B89" w:rsidRPr="00A311A5" w:rsidTr="00770B89">
        <w:tc>
          <w:tcPr>
            <w:tcW w:w="1992" w:type="dxa"/>
            <w:shd w:val="clear" w:color="auto" w:fill="FFD966" w:themeFill="accent4" w:themeFillTint="99"/>
          </w:tcPr>
          <w:p w:rsidR="00770B89" w:rsidRPr="00A311A5" w:rsidRDefault="00770B89" w:rsidP="00770B89">
            <w:r w:rsidRPr="00A311A5">
              <w:t>Year group/Term</w:t>
            </w:r>
          </w:p>
        </w:tc>
        <w:tc>
          <w:tcPr>
            <w:tcW w:w="1992" w:type="dxa"/>
            <w:shd w:val="clear" w:color="auto" w:fill="FFD966" w:themeFill="accent4" w:themeFillTint="99"/>
          </w:tcPr>
          <w:p w:rsidR="00770B89" w:rsidRPr="00A311A5" w:rsidRDefault="00770B89" w:rsidP="00770B89">
            <w:r w:rsidRPr="00A311A5">
              <w:t>1</w:t>
            </w:r>
          </w:p>
        </w:tc>
        <w:tc>
          <w:tcPr>
            <w:tcW w:w="1992" w:type="dxa"/>
            <w:shd w:val="clear" w:color="auto" w:fill="FFD966" w:themeFill="accent4" w:themeFillTint="99"/>
          </w:tcPr>
          <w:p w:rsidR="00770B89" w:rsidRPr="00A311A5" w:rsidRDefault="00770B89" w:rsidP="00770B89">
            <w:r w:rsidRPr="00A311A5">
              <w:t>2</w:t>
            </w:r>
          </w:p>
        </w:tc>
        <w:tc>
          <w:tcPr>
            <w:tcW w:w="2090" w:type="dxa"/>
            <w:gridSpan w:val="2"/>
            <w:shd w:val="clear" w:color="auto" w:fill="FFD966" w:themeFill="accent4" w:themeFillTint="99"/>
          </w:tcPr>
          <w:p w:rsidR="00770B89" w:rsidRPr="00A311A5" w:rsidRDefault="00770B89" w:rsidP="00770B89">
            <w:r w:rsidRPr="00A311A5">
              <w:t>3</w:t>
            </w:r>
          </w:p>
        </w:tc>
        <w:tc>
          <w:tcPr>
            <w:tcW w:w="1993" w:type="dxa"/>
            <w:shd w:val="clear" w:color="auto" w:fill="FFD966" w:themeFill="accent4" w:themeFillTint="99"/>
          </w:tcPr>
          <w:p w:rsidR="00770B89" w:rsidRPr="00A311A5" w:rsidRDefault="00770B89" w:rsidP="00770B89">
            <w:r w:rsidRPr="00A311A5">
              <w:t>4</w:t>
            </w:r>
          </w:p>
        </w:tc>
        <w:tc>
          <w:tcPr>
            <w:tcW w:w="1993" w:type="dxa"/>
            <w:shd w:val="clear" w:color="auto" w:fill="FFD966" w:themeFill="accent4" w:themeFillTint="99"/>
          </w:tcPr>
          <w:p w:rsidR="00770B89" w:rsidRPr="00A311A5" w:rsidRDefault="00770B89" w:rsidP="00770B89">
            <w:r w:rsidRPr="00A311A5">
              <w:t>5</w:t>
            </w:r>
          </w:p>
        </w:tc>
        <w:tc>
          <w:tcPr>
            <w:tcW w:w="1993" w:type="dxa"/>
            <w:shd w:val="clear" w:color="auto" w:fill="FFD966" w:themeFill="accent4" w:themeFillTint="99"/>
          </w:tcPr>
          <w:p w:rsidR="00770B89" w:rsidRPr="00A311A5" w:rsidRDefault="00770B89" w:rsidP="00770B89">
            <w:r w:rsidRPr="00A311A5">
              <w:t>6</w:t>
            </w:r>
          </w:p>
        </w:tc>
      </w:tr>
      <w:tr w:rsidR="00770B89" w:rsidRPr="00A311A5" w:rsidTr="00770B89">
        <w:tc>
          <w:tcPr>
            <w:tcW w:w="1992" w:type="dxa"/>
            <w:shd w:val="clear" w:color="auto" w:fill="FFD966" w:themeFill="accent4" w:themeFillTint="99"/>
          </w:tcPr>
          <w:p w:rsidR="00770B89" w:rsidRPr="00D9577F" w:rsidRDefault="00770B89" w:rsidP="00770B89">
            <w:pPr>
              <w:jc w:val="center"/>
              <w:rPr>
                <w:rFonts w:ascii="Comic Sans MS" w:hAnsi="Comic Sans MS"/>
                <w:b/>
                <w:sz w:val="24"/>
                <w:szCs w:val="24"/>
              </w:rPr>
            </w:pPr>
          </w:p>
          <w:p w:rsidR="00770B89" w:rsidRPr="00D9577F" w:rsidRDefault="00D9577F" w:rsidP="00D9577F">
            <w:pPr>
              <w:jc w:val="center"/>
              <w:rPr>
                <w:rFonts w:ascii="Comic Sans MS" w:hAnsi="Comic Sans MS"/>
                <w:b/>
                <w:sz w:val="24"/>
                <w:szCs w:val="24"/>
              </w:rPr>
            </w:pPr>
            <w:r w:rsidRPr="00D9577F">
              <w:rPr>
                <w:rFonts w:ascii="Comic Sans MS" w:hAnsi="Comic Sans MS"/>
                <w:b/>
                <w:sz w:val="24"/>
                <w:szCs w:val="24"/>
              </w:rPr>
              <w:t>Class</w:t>
            </w:r>
            <w:r>
              <w:rPr>
                <w:rFonts w:ascii="Comic Sans MS" w:hAnsi="Comic Sans MS"/>
                <w:b/>
                <w:sz w:val="24"/>
                <w:szCs w:val="24"/>
              </w:rPr>
              <w:t xml:space="preserve"> </w:t>
            </w:r>
            <w:r w:rsidRPr="00D9577F">
              <w:rPr>
                <w:rFonts w:ascii="Comic Sans MS" w:hAnsi="Comic Sans MS"/>
                <w:b/>
                <w:sz w:val="24"/>
                <w:szCs w:val="24"/>
              </w:rPr>
              <w:t>1</w:t>
            </w:r>
          </w:p>
        </w:tc>
        <w:tc>
          <w:tcPr>
            <w:tcW w:w="3984" w:type="dxa"/>
            <w:gridSpan w:val="2"/>
            <w:shd w:val="clear" w:color="auto" w:fill="FFFF00"/>
          </w:tcPr>
          <w:p w:rsidR="00770B89" w:rsidRPr="00D9577F" w:rsidRDefault="00770B89" w:rsidP="00770B89">
            <w:pPr>
              <w:jc w:val="center"/>
              <w:rPr>
                <w:rFonts w:ascii="Comic Sans MS" w:hAnsi="Comic Sans MS"/>
                <w:sz w:val="20"/>
                <w:szCs w:val="20"/>
              </w:rPr>
            </w:pPr>
            <w:r w:rsidRPr="00D9577F">
              <w:rPr>
                <w:rFonts w:ascii="Comic Sans MS" w:hAnsi="Comic Sans MS"/>
                <w:sz w:val="20"/>
                <w:szCs w:val="20"/>
              </w:rPr>
              <w:t>F2: Incarnation</w:t>
            </w:r>
          </w:p>
          <w:p w:rsidR="00770B89" w:rsidRPr="00D9577F" w:rsidRDefault="00770B89" w:rsidP="00770B89">
            <w:pPr>
              <w:jc w:val="center"/>
              <w:rPr>
                <w:rFonts w:ascii="Comic Sans MS" w:hAnsi="Comic Sans MS"/>
                <w:b/>
                <w:sz w:val="20"/>
                <w:szCs w:val="20"/>
              </w:rPr>
            </w:pPr>
            <w:r w:rsidRPr="00D9577F">
              <w:rPr>
                <w:rFonts w:ascii="Comic Sans MS" w:hAnsi="Comic Sans MS"/>
                <w:b/>
                <w:sz w:val="20"/>
                <w:szCs w:val="20"/>
              </w:rPr>
              <w:t>Use the syllabus to support Understanding Christianity Units (if more planning ideas needed)</w:t>
            </w:r>
          </w:p>
          <w:p w:rsidR="00770B89" w:rsidRPr="00D9577F" w:rsidRDefault="00770B89" w:rsidP="00770B89">
            <w:pPr>
              <w:jc w:val="center"/>
              <w:rPr>
                <w:rFonts w:ascii="Comic Sans MS" w:hAnsi="Comic Sans MS"/>
                <w:sz w:val="20"/>
                <w:szCs w:val="20"/>
              </w:rPr>
            </w:pPr>
          </w:p>
        </w:tc>
        <w:tc>
          <w:tcPr>
            <w:tcW w:w="4083" w:type="dxa"/>
            <w:gridSpan w:val="3"/>
            <w:shd w:val="clear" w:color="auto" w:fill="CC99FF"/>
          </w:tcPr>
          <w:p w:rsidR="00770B89" w:rsidRPr="00D9577F" w:rsidRDefault="00770B89" w:rsidP="00770B89">
            <w:pPr>
              <w:rPr>
                <w:rFonts w:ascii="Comic Sans MS" w:hAnsi="Comic Sans MS"/>
                <w:sz w:val="20"/>
                <w:szCs w:val="20"/>
              </w:rPr>
            </w:pPr>
            <w:r w:rsidRPr="00D9577F">
              <w:rPr>
                <w:rFonts w:ascii="Comic Sans MS" w:hAnsi="Comic Sans MS"/>
                <w:sz w:val="20"/>
                <w:szCs w:val="20"/>
              </w:rPr>
              <w:t>What times/stories are special and why?</w:t>
            </w:r>
          </w:p>
        </w:tc>
        <w:tc>
          <w:tcPr>
            <w:tcW w:w="3986" w:type="dxa"/>
            <w:gridSpan w:val="2"/>
            <w:shd w:val="clear" w:color="auto" w:fill="CC99FF"/>
          </w:tcPr>
          <w:p w:rsidR="00770B89" w:rsidRPr="00D9577F" w:rsidRDefault="00770B89" w:rsidP="00770B89">
            <w:pPr>
              <w:rPr>
                <w:rFonts w:ascii="Comic Sans MS" w:hAnsi="Comic Sans MS"/>
                <w:sz w:val="20"/>
                <w:szCs w:val="20"/>
              </w:rPr>
            </w:pPr>
            <w:r w:rsidRPr="00D9577F">
              <w:rPr>
                <w:rFonts w:ascii="Comic Sans MS" w:hAnsi="Comic Sans MS"/>
                <w:sz w:val="20"/>
                <w:szCs w:val="20"/>
              </w:rPr>
              <w:t>What places are special and why?</w:t>
            </w:r>
          </w:p>
        </w:tc>
      </w:tr>
      <w:tr w:rsidR="00770B89" w:rsidRPr="00A311A5" w:rsidTr="00770B89">
        <w:tc>
          <w:tcPr>
            <w:tcW w:w="1992" w:type="dxa"/>
            <w:shd w:val="clear" w:color="auto" w:fill="FFD966" w:themeFill="accent4" w:themeFillTint="99"/>
          </w:tcPr>
          <w:p w:rsidR="00770B89" w:rsidRPr="00D9577F" w:rsidRDefault="00770B89" w:rsidP="00770B89">
            <w:pPr>
              <w:jc w:val="center"/>
              <w:rPr>
                <w:rFonts w:ascii="Comic Sans MS" w:hAnsi="Comic Sans MS"/>
                <w:b/>
                <w:sz w:val="24"/>
                <w:szCs w:val="24"/>
              </w:rPr>
            </w:pPr>
          </w:p>
          <w:p w:rsidR="00770B89" w:rsidRPr="00D9577F" w:rsidRDefault="00D9577F" w:rsidP="00770B89">
            <w:pPr>
              <w:jc w:val="center"/>
              <w:rPr>
                <w:rFonts w:ascii="Comic Sans MS" w:hAnsi="Comic Sans MS"/>
                <w:b/>
                <w:sz w:val="24"/>
                <w:szCs w:val="24"/>
              </w:rPr>
            </w:pPr>
            <w:r w:rsidRPr="00D9577F">
              <w:rPr>
                <w:rFonts w:ascii="Comic Sans MS" w:hAnsi="Comic Sans MS"/>
                <w:b/>
                <w:sz w:val="24"/>
                <w:szCs w:val="24"/>
              </w:rPr>
              <w:t>Class</w:t>
            </w:r>
            <w:r>
              <w:rPr>
                <w:rFonts w:ascii="Comic Sans MS" w:hAnsi="Comic Sans MS"/>
                <w:b/>
                <w:sz w:val="24"/>
                <w:szCs w:val="24"/>
              </w:rPr>
              <w:t xml:space="preserve"> </w:t>
            </w:r>
            <w:r w:rsidRPr="00D9577F">
              <w:rPr>
                <w:rFonts w:ascii="Comic Sans MS" w:hAnsi="Comic Sans MS"/>
                <w:b/>
                <w:sz w:val="24"/>
                <w:szCs w:val="24"/>
              </w:rPr>
              <w:t>2</w:t>
            </w:r>
          </w:p>
          <w:p w:rsidR="00770B89" w:rsidRPr="00D9577F" w:rsidRDefault="00770B89" w:rsidP="00770B89">
            <w:pPr>
              <w:jc w:val="center"/>
              <w:rPr>
                <w:rFonts w:ascii="Comic Sans MS" w:hAnsi="Comic Sans MS"/>
                <w:b/>
                <w:sz w:val="24"/>
                <w:szCs w:val="24"/>
              </w:rPr>
            </w:pPr>
          </w:p>
        </w:tc>
        <w:tc>
          <w:tcPr>
            <w:tcW w:w="1992"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 xml:space="preserve">1.2 Creation </w:t>
            </w:r>
          </w:p>
          <w:p w:rsidR="00770B89" w:rsidRPr="00D9577F" w:rsidRDefault="00770B89" w:rsidP="00770B89">
            <w:pPr>
              <w:rPr>
                <w:rFonts w:ascii="Comic Sans MS" w:hAnsi="Comic Sans MS"/>
                <w:sz w:val="20"/>
                <w:szCs w:val="20"/>
              </w:rPr>
            </w:pPr>
          </w:p>
          <w:p w:rsidR="00770B89" w:rsidRPr="00D9577F" w:rsidRDefault="00770B89" w:rsidP="00770B89">
            <w:pPr>
              <w:rPr>
                <w:rFonts w:ascii="Comic Sans MS" w:hAnsi="Comic Sans MS"/>
                <w:sz w:val="20"/>
                <w:szCs w:val="20"/>
              </w:rPr>
            </w:pPr>
          </w:p>
        </w:tc>
        <w:tc>
          <w:tcPr>
            <w:tcW w:w="1992" w:type="dxa"/>
            <w:shd w:val="clear" w:color="auto" w:fill="CC99FF"/>
          </w:tcPr>
          <w:p w:rsidR="00770B89" w:rsidRPr="00D9577F" w:rsidRDefault="00770B89" w:rsidP="00770B89">
            <w:pPr>
              <w:rPr>
                <w:rFonts w:ascii="Comic Sans MS" w:hAnsi="Comic Sans MS"/>
                <w:sz w:val="20"/>
                <w:szCs w:val="20"/>
              </w:rPr>
            </w:pPr>
            <w:r w:rsidRPr="00D9577F">
              <w:rPr>
                <w:rFonts w:ascii="Comic Sans MS" w:hAnsi="Comic Sans MS"/>
                <w:sz w:val="20"/>
                <w:szCs w:val="20"/>
              </w:rPr>
              <w:t>What does it mean to belong to a faith community?</w:t>
            </w:r>
          </w:p>
        </w:tc>
        <w:tc>
          <w:tcPr>
            <w:tcW w:w="2090" w:type="dxa"/>
            <w:gridSpan w:val="2"/>
            <w:shd w:val="clear" w:color="auto" w:fill="FFFF00"/>
          </w:tcPr>
          <w:p w:rsidR="00770B89" w:rsidRPr="00D9577F" w:rsidRDefault="00770B89" w:rsidP="00770B89">
            <w:pPr>
              <w:pStyle w:val="ListParagraph"/>
              <w:numPr>
                <w:ilvl w:val="1"/>
                <w:numId w:val="2"/>
              </w:numPr>
              <w:rPr>
                <w:rFonts w:ascii="Comic Sans MS" w:hAnsi="Comic Sans MS"/>
                <w:sz w:val="20"/>
                <w:szCs w:val="20"/>
              </w:rPr>
            </w:pPr>
            <w:r w:rsidRPr="00D9577F">
              <w:rPr>
                <w:rFonts w:ascii="Comic Sans MS" w:hAnsi="Comic Sans MS"/>
                <w:sz w:val="20"/>
                <w:szCs w:val="20"/>
              </w:rPr>
              <w:t>God</w:t>
            </w:r>
          </w:p>
          <w:p w:rsidR="00770B89" w:rsidRPr="00D9577F" w:rsidRDefault="00770B89" w:rsidP="00770B89">
            <w:pPr>
              <w:rPr>
                <w:rFonts w:ascii="Comic Sans MS" w:hAnsi="Comic Sans MS"/>
                <w:sz w:val="20"/>
                <w:szCs w:val="20"/>
              </w:rPr>
            </w:pPr>
          </w:p>
          <w:p w:rsidR="00770B89" w:rsidRPr="00D9577F" w:rsidRDefault="00770B89" w:rsidP="00770B89">
            <w:pPr>
              <w:rPr>
                <w:rFonts w:ascii="Comic Sans MS" w:hAnsi="Comic Sans MS"/>
                <w:sz w:val="20"/>
                <w:szCs w:val="20"/>
              </w:rPr>
            </w:pPr>
          </w:p>
        </w:tc>
        <w:tc>
          <w:tcPr>
            <w:tcW w:w="1993" w:type="dxa"/>
            <w:shd w:val="clear" w:color="auto" w:fill="8EAADB" w:themeFill="accent5" w:themeFillTint="99"/>
          </w:tcPr>
          <w:p w:rsidR="00770B89" w:rsidRPr="00D9577F" w:rsidRDefault="00770B89" w:rsidP="00770B89">
            <w:pPr>
              <w:rPr>
                <w:rFonts w:ascii="Comic Sans MS" w:hAnsi="Comic Sans MS"/>
                <w:sz w:val="20"/>
                <w:szCs w:val="20"/>
              </w:rPr>
            </w:pPr>
            <w:r w:rsidRPr="00D9577F">
              <w:rPr>
                <w:rFonts w:ascii="Comic Sans MS" w:hAnsi="Comic Sans MS"/>
                <w:sz w:val="20"/>
                <w:szCs w:val="20"/>
              </w:rPr>
              <w:t>Who is Jewish and how do they live?</w:t>
            </w:r>
          </w:p>
          <w:p w:rsidR="00770B89" w:rsidRPr="00D9577F" w:rsidRDefault="00770B89" w:rsidP="00770B89">
            <w:pPr>
              <w:rPr>
                <w:rFonts w:ascii="Comic Sans MS" w:hAnsi="Comic Sans MS"/>
                <w:sz w:val="20"/>
                <w:szCs w:val="20"/>
              </w:rPr>
            </w:pPr>
            <w:r w:rsidRPr="00D9577F">
              <w:rPr>
                <w:rFonts w:ascii="Comic Sans MS" w:hAnsi="Comic Sans MS"/>
                <w:sz w:val="20"/>
                <w:szCs w:val="20"/>
              </w:rPr>
              <w:t>(Part 1)</w:t>
            </w:r>
          </w:p>
        </w:tc>
        <w:tc>
          <w:tcPr>
            <w:tcW w:w="1993" w:type="dxa"/>
            <w:shd w:val="clear" w:color="auto" w:fill="8EAADB" w:themeFill="accent5" w:themeFillTint="99"/>
          </w:tcPr>
          <w:p w:rsidR="00770B89" w:rsidRPr="00D9577F" w:rsidRDefault="00770B89" w:rsidP="00770B89">
            <w:pPr>
              <w:rPr>
                <w:rFonts w:ascii="Comic Sans MS" w:hAnsi="Comic Sans MS"/>
                <w:sz w:val="20"/>
                <w:szCs w:val="20"/>
              </w:rPr>
            </w:pPr>
            <w:r w:rsidRPr="00D9577F">
              <w:rPr>
                <w:rFonts w:ascii="Comic Sans MS" w:hAnsi="Comic Sans MS"/>
                <w:sz w:val="20"/>
                <w:szCs w:val="20"/>
              </w:rPr>
              <w:t>Who is Jewish and how do they live?</w:t>
            </w:r>
          </w:p>
          <w:p w:rsidR="00770B89" w:rsidRPr="00D9577F" w:rsidRDefault="00770B89" w:rsidP="00770B89">
            <w:pPr>
              <w:rPr>
                <w:rFonts w:ascii="Comic Sans MS" w:hAnsi="Comic Sans MS"/>
                <w:sz w:val="20"/>
                <w:szCs w:val="20"/>
              </w:rPr>
            </w:pPr>
            <w:r w:rsidRPr="00D9577F">
              <w:rPr>
                <w:rFonts w:ascii="Comic Sans MS" w:hAnsi="Comic Sans MS"/>
                <w:sz w:val="20"/>
                <w:szCs w:val="20"/>
              </w:rPr>
              <w:t>(Part 2)</w:t>
            </w:r>
          </w:p>
        </w:tc>
        <w:tc>
          <w:tcPr>
            <w:tcW w:w="1993" w:type="dxa"/>
            <w:shd w:val="clear" w:color="auto" w:fill="CC99FF"/>
          </w:tcPr>
          <w:p w:rsidR="00770B89" w:rsidRPr="00D9577F" w:rsidRDefault="00770B89" w:rsidP="00770B89">
            <w:pPr>
              <w:rPr>
                <w:rFonts w:ascii="Comic Sans MS" w:hAnsi="Comic Sans MS"/>
                <w:sz w:val="20"/>
                <w:szCs w:val="20"/>
              </w:rPr>
            </w:pPr>
            <w:r w:rsidRPr="00D9577F">
              <w:rPr>
                <w:rFonts w:ascii="Comic Sans MS" w:hAnsi="Comic Sans MS"/>
                <w:sz w:val="20"/>
                <w:szCs w:val="20"/>
              </w:rPr>
              <w:t>How should we care for the world and for others?</w:t>
            </w:r>
          </w:p>
        </w:tc>
      </w:tr>
      <w:tr w:rsidR="00770B89" w:rsidRPr="00A311A5" w:rsidTr="00770B89">
        <w:tc>
          <w:tcPr>
            <w:tcW w:w="1992" w:type="dxa"/>
            <w:shd w:val="clear" w:color="auto" w:fill="FFD966" w:themeFill="accent4" w:themeFillTint="99"/>
          </w:tcPr>
          <w:p w:rsidR="00770B89" w:rsidRPr="00D9577F" w:rsidRDefault="00770B89" w:rsidP="00770B89">
            <w:pPr>
              <w:jc w:val="center"/>
              <w:rPr>
                <w:rFonts w:ascii="Comic Sans MS" w:hAnsi="Comic Sans MS"/>
                <w:b/>
                <w:sz w:val="24"/>
                <w:szCs w:val="24"/>
              </w:rPr>
            </w:pPr>
          </w:p>
          <w:p w:rsidR="00770B89" w:rsidRPr="00D9577F" w:rsidRDefault="00D9577F" w:rsidP="00770B89">
            <w:pPr>
              <w:jc w:val="center"/>
              <w:rPr>
                <w:rFonts w:ascii="Comic Sans MS" w:hAnsi="Comic Sans MS"/>
                <w:b/>
                <w:sz w:val="24"/>
                <w:szCs w:val="24"/>
              </w:rPr>
            </w:pPr>
            <w:r w:rsidRPr="00D9577F">
              <w:rPr>
                <w:rFonts w:ascii="Comic Sans MS" w:hAnsi="Comic Sans MS"/>
                <w:b/>
                <w:sz w:val="24"/>
                <w:szCs w:val="24"/>
              </w:rPr>
              <w:t>Class</w:t>
            </w:r>
            <w:r>
              <w:rPr>
                <w:rFonts w:ascii="Comic Sans MS" w:hAnsi="Comic Sans MS"/>
                <w:b/>
                <w:sz w:val="24"/>
                <w:szCs w:val="24"/>
              </w:rPr>
              <w:t xml:space="preserve"> </w:t>
            </w:r>
            <w:r w:rsidRPr="00D9577F">
              <w:rPr>
                <w:rFonts w:ascii="Comic Sans MS" w:hAnsi="Comic Sans MS"/>
                <w:b/>
                <w:sz w:val="24"/>
                <w:szCs w:val="24"/>
              </w:rPr>
              <w:t>3</w:t>
            </w:r>
          </w:p>
          <w:p w:rsidR="00770B89" w:rsidRPr="00D9577F" w:rsidRDefault="00770B89" w:rsidP="00770B89">
            <w:pPr>
              <w:jc w:val="center"/>
              <w:rPr>
                <w:rFonts w:ascii="Comic Sans MS" w:hAnsi="Comic Sans MS"/>
                <w:b/>
                <w:sz w:val="24"/>
                <w:szCs w:val="24"/>
              </w:rPr>
            </w:pPr>
          </w:p>
        </w:tc>
        <w:tc>
          <w:tcPr>
            <w:tcW w:w="1992" w:type="dxa"/>
            <w:shd w:val="clear" w:color="auto" w:fill="00FF99"/>
          </w:tcPr>
          <w:p w:rsidR="00770B89" w:rsidRPr="00D9577F" w:rsidRDefault="00770B89" w:rsidP="00770B89">
            <w:pPr>
              <w:rPr>
                <w:rFonts w:ascii="Comic Sans MS" w:hAnsi="Comic Sans MS"/>
                <w:sz w:val="20"/>
                <w:szCs w:val="20"/>
              </w:rPr>
            </w:pPr>
            <w:r w:rsidRPr="00D9577F">
              <w:rPr>
                <w:rFonts w:ascii="Comic Sans MS" w:hAnsi="Comic Sans MS"/>
                <w:sz w:val="20"/>
                <w:szCs w:val="20"/>
              </w:rPr>
              <w:t>What does it mean to be a Muslim in Britain today?</w:t>
            </w:r>
          </w:p>
        </w:tc>
        <w:tc>
          <w:tcPr>
            <w:tcW w:w="1992"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2b.4 Incarnation</w:t>
            </w:r>
          </w:p>
        </w:tc>
        <w:tc>
          <w:tcPr>
            <w:tcW w:w="2041"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2b.1 God</w:t>
            </w:r>
          </w:p>
        </w:tc>
        <w:tc>
          <w:tcPr>
            <w:tcW w:w="2042" w:type="dxa"/>
            <w:gridSpan w:val="2"/>
            <w:shd w:val="clear" w:color="auto" w:fill="FF7C80"/>
          </w:tcPr>
          <w:p w:rsidR="00770B89" w:rsidRPr="00D9577F" w:rsidRDefault="00770B89" w:rsidP="00770B89">
            <w:pPr>
              <w:rPr>
                <w:rFonts w:ascii="Comic Sans MS" w:hAnsi="Comic Sans MS"/>
                <w:sz w:val="20"/>
                <w:szCs w:val="20"/>
              </w:rPr>
            </w:pPr>
            <w:r w:rsidRPr="00D9577F">
              <w:rPr>
                <w:rFonts w:ascii="Comic Sans MS" w:hAnsi="Comic Sans MS"/>
                <w:sz w:val="20"/>
                <w:szCs w:val="20"/>
              </w:rPr>
              <w:t>What does it mean to be a Hindu in Britain today?</w:t>
            </w:r>
          </w:p>
        </w:tc>
        <w:tc>
          <w:tcPr>
            <w:tcW w:w="1993"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2b.5 Gospel</w:t>
            </w:r>
          </w:p>
        </w:tc>
        <w:tc>
          <w:tcPr>
            <w:tcW w:w="1993" w:type="dxa"/>
            <w:shd w:val="clear" w:color="auto" w:fill="CC99FF"/>
          </w:tcPr>
          <w:p w:rsidR="00770B89" w:rsidRPr="00D9577F" w:rsidRDefault="00770B89" w:rsidP="00770B89">
            <w:pPr>
              <w:rPr>
                <w:rFonts w:ascii="Comic Sans MS" w:hAnsi="Comic Sans MS"/>
                <w:sz w:val="20"/>
                <w:szCs w:val="20"/>
              </w:rPr>
            </w:pPr>
            <w:r w:rsidRPr="00D9577F">
              <w:rPr>
                <w:rFonts w:ascii="Comic Sans MS" w:hAnsi="Comic Sans MS"/>
                <w:sz w:val="20"/>
                <w:szCs w:val="20"/>
              </w:rPr>
              <w:t>How does faith help people when life gets hard?</w:t>
            </w:r>
          </w:p>
        </w:tc>
      </w:tr>
      <w:tr w:rsidR="00770B89" w:rsidRPr="00A311A5" w:rsidTr="00770B89">
        <w:tc>
          <w:tcPr>
            <w:tcW w:w="14045" w:type="dxa"/>
            <w:gridSpan w:val="8"/>
            <w:shd w:val="clear" w:color="auto" w:fill="FFD966" w:themeFill="accent4" w:themeFillTint="99"/>
          </w:tcPr>
          <w:p w:rsidR="00770B89" w:rsidRPr="00D9577F" w:rsidRDefault="00770B89" w:rsidP="00770B89">
            <w:pPr>
              <w:jc w:val="center"/>
              <w:rPr>
                <w:rFonts w:ascii="Comic Sans MS" w:hAnsi="Comic Sans MS"/>
                <w:b/>
                <w:sz w:val="20"/>
                <w:szCs w:val="20"/>
              </w:rPr>
            </w:pPr>
            <w:r w:rsidRPr="00D9577F">
              <w:rPr>
                <w:rFonts w:ascii="Comic Sans MS" w:hAnsi="Comic Sans MS"/>
                <w:b/>
                <w:sz w:val="20"/>
                <w:szCs w:val="20"/>
              </w:rPr>
              <w:t>TWO YEAR ROLLING PROGRAMME CYCLE B</w:t>
            </w:r>
          </w:p>
        </w:tc>
      </w:tr>
      <w:tr w:rsidR="00770B89" w:rsidRPr="00A311A5" w:rsidTr="00770B89">
        <w:tc>
          <w:tcPr>
            <w:tcW w:w="1992" w:type="dxa"/>
            <w:shd w:val="clear" w:color="auto" w:fill="FFD966" w:themeFill="accent4" w:themeFillTint="99"/>
          </w:tcPr>
          <w:p w:rsidR="00770B89" w:rsidRPr="00D9577F" w:rsidRDefault="00770B89" w:rsidP="00770B89">
            <w:pPr>
              <w:jc w:val="center"/>
              <w:rPr>
                <w:rFonts w:ascii="Comic Sans MS" w:hAnsi="Comic Sans MS"/>
                <w:b/>
                <w:sz w:val="24"/>
                <w:szCs w:val="24"/>
              </w:rPr>
            </w:pPr>
          </w:p>
          <w:p w:rsidR="00770B89" w:rsidRPr="00D9577F" w:rsidRDefault="00D9577F" w:rsidP="00770B89">
            <w:pPr>
              <w:jc w:val="center"/>
              <w:rPr>
                <w:rFonts w:ascii="Comic Sans MS" w:hAnsi="Comic Sans MS"/>
                <w:b/>
                <w:sz w:val="24"/>
                <w:szCs w:val="24"/>
              </w:rPr>
            </w:pPr>
            <w:r w:rsidRPr="00D9577F">
              <w:rPr>
                <w:rFonts w:ascii="Comic Sans MS" w:hAnsi="Comic Sans MS"/>
                <w:b/>
                <w:sz w:val="24"/>
                <w:szCs w:val="24"/>
              </w:rPr>
              <w:t>Class 1</w:t>
            </w:r>
          </w:p>
          <w:p w:rsidR="00770B89" w:rsidRPr="00D9577F" w:rsidRDefault="00770B89" w:rsidP="00770B89">
            <w:pPr>
              <w:jc w:val="center"/>
              <w:rPr>
                <w:rFonts w:ascii="Comic Sans MS" w:hAnsi="Comic Sans MS"/>
                <w:b/>
                <w:sz w:val="24"/>
                <w:szCs w:val="24"/>
              </w:rPr>
            </w:pPr>
          </w:p>
        </w:tc>
        <w:tc>
          <w:tcPr>
            <w:tcW w:w="3984" w:type="dxa"/>
            <w:gridSpan w:val="2"/>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F1: God/Creation</w:t>
            </w:r>
          </w:p>
          <w:p w:rsidR="00770B89" w:rsidRPr="00D9577F" w:rsidRDefault="00770B89" w:rsidP="00770B89">
            <w:pPr>
              <w:jc w:val="center"/>
              <w:rPr>
                <w:rFonts w:ascii="Comic Sans MS" w:hAnsi="Comic Sans MS"/>
                <w:b/>
                <w:sz w:val="20"/>
                <w:szCs w:val="20"/>
              </w:rPr>
            </w:pPr>
            <w:r w:rsidRPr="00D9577F">
              <w:rPr>
                <w:rFonts w:ascii="Comic Sans MS" w:hAnsi="Comic Sans MS"/>
                <w:b/>
                <w:sz w:val="20"/>
                <w:szCs w:val="20"/>
              </w:rPr>
              <w:t>Use the syllabus to support Understanding Christianity Units (if more planning ideas needed)</w:t>
            </w:r>
          </w:p>
          <w:p w:rsidR="00770B89" w:rsidRPr="00D9577F" w:rsidRDefault="00770B89" w:rsidP="00770B89">
            <w:pPr>
              <w:rPr>
                <w:rFonts w:ascii="Comic Sans MS" w:hAnsi="Comic Sans MS"/>
                <w:sz w:val="20"/>
                <w:szCs w:val="20"/>
              </w:rPr>
            </w:pPr>
          </w:p>
        </w:tc>
        <w:tc>
          <w:tcPr>
            <w:tcW w:w="4083" w:type="dxa"/>
            <w:gridSpan w:val="3"/>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F3: Salvation</w:t>
            </w:r>
          </w:p>
          <w:p w:rsidR="00770B89" w:rsidRPr="00D9577F" w:rsidRDefault="00770B89" w:rsidP="00770B89">
            <w:pPr>
              <w:jc w:val="center"/>
              <w:rPr>
                <w:rFonts w:ascii="Comic Sans MS" w:hAnsi="Comic Sans MS"/>
                <w:b/>
                <w:sz w:val="20"/>
                <w:szCs w:val="20"/>
              </w:rPr>
            </w:pPr>
            <w:r w:rsidRPr="00D9577F">
              <w:rPr>
                <w:rFonts w:ascii="Comic Sans MS" w:hAnsi="Comic Sans MS"/>
                <w:b/>
                <w:sz w:val="20"/>
                <w:szCs w:val="20"/>
              </w:rPr>
              <w:t>Use the syllabus to support Understanding Christianity Units (if more planning ideas needed)</w:t>
            </w:r>
          </w:p>
          <w:p w:rsidR="00770B89" w:rsidRPr="00D9577F" w:rsidRDefault="00770B89" w:rsidP="00770B89">
            <w:pPr>
              <w:rPr>
                <w:rFonts w:ascii="Comic Sans MS" w:hAnsi="Comic Sans MS"/>
                <w:sz w:val="20"/>
                <w:szCs w:val="20"/>
              </w:rPr>
            </w:pPr>
          </w:p>
        </w:tc>
        <w:tc>
          <w:tcPr>
            <w:tcW w:w="3986" w:type="dxa"/>
            <w:gridSpan w:val="2"/>
            <w:shd w:val="clear" w:color="auto" w:fill="CC99FF"/>
          </w:tcPr>
          <w:p w:rsidR="00770B89" w:rsidRPr="00D9577F" w:rsidRDefault="00770B89" w:rsidP="00770B89">
            <w:pPr>
              <w:rPr>
                <w:rFonts w:ascii="Comic Sans MS" w:hAnsi="Comic Sans MS"/>
                <w:sz w:val="20"/>
                <w:szCs w:val="20"/>
              </w:rPr>
            </w:pPr>
            <w:r w:rsidRPr="00D9577F">
              <w:rPr>
                <w:rFonts w:ascii="Comic Sans MS" w:hAnsi="Comic Sans MS"/>
                <w:sz w:val="20"/>
                <w:szCs w:val="20"/>
              </w:rPr>
              <w:t>Being Special: Where do we belong?</w:t>
            </w:r>
          </w:p>
        </w:tc>
      </w:tr>
      <w:tr w:rsidR="00770B89" w:rsidRPr="00A311A5" w:rsidTr="00770B89">
        <w:tc>
          <w:tcPr>
            <w:tcW w:w="1992" w:type="dxa"/>
            <w:shd w:val="clear" w:color="auto" w:fill="FFD966" w:themeFill="accent4" w:themeFillTint="99"/>
          </w:tcPr>
          <w:p w:rsidR="00770B89" w:rsidRPr="00D9577F" w:rsidRDefault="00770B89" w:rsidP="00770B89">
            <w:pPr>
              <w:jc w:val="center"/>
              <w:rPr>
                <w:rFonts w:ascii="Comic Sans MS" w:hAnsi="Comic Sans MS"/>
                <w:b/>
                <w:sz w:val="24"/>
                <w:szCs w:val="24"/>
              </w:rPr>
            </w:pPr>
          </w:p>
          <w:p w:rsidR="00770B89" w:rsidRPr="00D9577F" w:rsidRDefault="00D9577F" w:rsidP="00770B89">
            <w:pPr>
              <w:jc w:val="center"/>
              <w:rPr>
                <w:rFonts w:ascii="Comic Sans MS" w:hAnsi="Comic Sans MS"/>
                <w:b/>
                <w:sz w:val="24"/>
                <w:szCs w:val="24"/>
              </w:rPr>
            </w:pPr>
            <w:r w:rsidRPr="00D9577F">
              <w:rPr>
                <w:rFonts w:ascii="Comic Sans MS" w:hAnsi="Comic Sans MS"/>
                <w:b/>
                <w:sz w:val="24"/>
                <w:szCs w:val="24"/>
              </w:rPr>
              <w:t>Class 2</w:t>
            </w:r>
          </w:p>
          <w:p w:rsidR="00770B89" w:rsidRPr="00D9577F" w:rsidRDefault="00770B89" w:rsidP="00770B89">
            <w:pPr>
              <w:jc w:val="center"/>
              <w:rPr>
                <w:rFonts w:ascii="Comic Sans MS" w:hAnsi="Comic Sans MS"/>
                <w:b/>
                <w:sz w:val="24"/>
                <w:szCs w:val="24"/>
              </w:rPr>
            </w:pPr>
          </w:p>
        </w:tc>
        <w:tc>
          <w:tcPr>
            <w:tcW w:w="1992"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1.4 Gospel</w:t>
            </w:r>
          </w:p>
        </w:tc>
        <w:tc>
          <w:tcPr>
            <w:tcW w:w="1992"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1.3 Incarnation</w:t>
            </w:r>
          </w:p>
          <w:p w:rsidR="00770B89" w:rsidRPr="00D9577F" w:rsidRDefault="00770B89" w:rsidP="00770B89">
            <w:pPr>
              <w:rPr>
                <w:rFonts w:ascii="Comic Sans MS" w:hAnsi="Comic Sans MS"/>
                <w:sz w:val="20"/>
                <w:szCs w:val="20"/>
              </w:rPr>
            </w:pPr>
          </w:p>
          <w:p w:rsidR="00770B89" w:rsidRPr="00D9577F" w:rsidRDefault="00770B89" w:rsidP="00770B89">
            <w:pPr>
              <w:rPr>
                <w:rFonts w:ascii="Comic Sans MS" w:hAnsi="Comic Sans MS"/>
                <w:sz w:val="20"/>
                <w:szCs w:val="20"/>
              </w:rPr>
            </w:pPr>
          </w:p>
        </w:tc>
        <w:tc>
          <w:tcPr>
            <w:tcW w:w="2090" w:type="dxa"/>
            <w:gridSpan w:val="2"/>
            <w:shd w:val="clear" w:color="auto" w:fill="00FF99"/>
          </w:tcPr>
          <w:p w:rsidR="00770B89" w:rsidRPr="00D9577F" w:rsidRDefault="00770B89" w:rsidP="00770B89">
            <w:pPr>
              <w:rPr>
                <w:rFonts w:ascii="Comic Sans MS" w:hAnsi="Comic Sans MS"/>
                <w:sz w:val="20"/>
                <w:szCs w:val="20"/>
              </w:rPr>
            </w:pPr>
            <w:r w:rsidRPr="00D9577F">
              <w:rPr>
                <w:rFonts w:ascii="Comic Sans MS" w:hAnsi="Comic Sans MS"/>
                <w:sz w:val="20"/>
                <w:szCs w:val="20"/>
              </w:rPr>
              <w:t>Who is Muslim and how do they live?</w:t>
            </w:r>
          </w:p>
          <w:p w:rsidR="00770B89" w:rsidRPr="00D9577F" w:rsidRDefault="00770B89" w:rsidP="00770B89">
            <w:pPr>
              <w:rPr>
                <w:rFonts w:ascii="Comic Sans MS" w:hAnsi="Comic Sans MS"/>
                <w:sz w:val="20"/>
                <w:szCs w:val="20"/>
              </w:rPr>
            </w:pPr>
            <w:r w:rsidRPr="00D9577F">
              <w:rPr>
                <w:rFonts w:ascii="Comic Sans MS" w:hAnsi="Comic Sans MS"/>
                <w:sz w:val="20"/>
                <w:szCs w:val="20"/>
              </w:rPr>
              <w:t>(Part 1)</w:t>
            </w:r>
          </w:p>
        </w:tc>
        <w:tc>
          <w:tcPr>
            <w:tcW w:w="1993"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1.5 Salvation</w:t>
            </w:r>
          </w:p>
          <w:p w:rsidR="00770B89" w:rsidRPr="00D9577F" w:rsidRDefault="00770B89" w:rsidP="00770B89">
            <w:pPr>
              <w:rPr>
                <w:rFonts w:ascii="Comic Sans MS" w:hAnsi="Comic Sans MS"/>
                <w:sz w:val="20"/>
                <w:szCs w:val="20"/>
              </w:rPr>
            </w:pPr>
          </w:p>
          <w:p w:rsidR="00770B89" w:rsidRPr="00D9577F" w:rsidRDefault="00770B89" w:rsidP="00770B89">
            <w:pPr>
              <w:rPr>
                <w:rFonts w:ascii="Comic Sans MS" w:hAnsi="Comic Sans MS"/>
                <w:sz w:val="20"/>
                <w:szCs w:val="20"/>
              </w:rPr>
            </w:pPr>
          </w:p>
        </w:tc>
        <w:tc>
          <w:tcPr>
            <w:tcW w:w="1993" w:type="dxa"/>
            <w:shd w:val="clear" w:color="auto" w:fill="00FF99"/>
          </w:tcPr>
          <w:p w:rsidR="00770B89" w:rsidRPr="00D9577F" w:rsidRDefault="00770B89" w:rsidP="00770B89">
            <w:pPr>
              <w:rPr>
                <w:rFonts w:ascii="Comic Sans MS" w:hAnsi="Comic Sans MS"/>
                <w:sz w:val="20"/>
                <w:szCs w:val="20"/>
              </w:rPr>
            </w:pPr>
            <w:r w:rsidRPr="00D9577F">
              <w:rPr>
                <w:rFonts w:ascii="Comic Sans MS" w:hAnsi="Comic Sans MS"/>
                <w:sz w:val="20"/>
                <w:szCs w:val="20"/>
              </w:rPr>
              <w:t>Who is Muslim and how do they live?</w:t>
            </w:r>
          </w:p>
          <w:p w:rsidR="00770B89" w:rsidRPr="00D9577F" w:rsidRDefault="00770B89" w:rsidP="00770B89">
            <w:pPr>
              <w:rPr>
                <w:rFonts w:ascii="Comic Sans MS" w:hAnsi="Comic Sans MS"/>
                <w:sz w:val="20"/>
                <w:szCs w:val="20"/>
              </w:rPr>
            </w:pPr>
            <w:r w:rsidRPr="00D9577F">
              <w:rPr>
                <w:rFonts w:ascii="Comic Sans MS" w:hAnsi="Comic Sans MS"/>
                <w:sz w:val="20"/>
                <w:szCs w:val="20"/>
              </w:rPr>
              <w:t>(Part 2)</w:t>
            </w:r>
          </w:p>
        </w:tc>
        <w:tc>
          <w:tcPr>
            <w:tcW w:w="1993" w:type="dxa"/>
            <w:shd w:val="clear" w:color="auto" w:fill="CC99FF"/>
          </w:tcPr>
          <w:p w:rsidR="00770B89" w:rsidRPr="00D9577F" w:rsidRDefault="00770B89" w:rsidP="00770B89">
            <w:pPr>
              <w:rPr>
                <w:rFonts w:ascii="Comic Sans MS" w:hAnsi="Comic Sans MS"/>
                <w:sz w:val="20"/>
                <w:szCs w:val="20"/>
              </w:rPr>
            </w:pPr>
            <w:r w:rsidRPr="00D9577F">
              <w:rPr>
                <w:rFonts w:ascii="Comic Sans MS" w:hAnsi="Comic Sans MS"/>
                <w:sz w:val="20"/>
                <w:szCs w:val="20"/>
              </w:rPr>
              <w:t>What makes some places sacred to believers?</w:t>
            </w:r>
          </w:p>
        </w:tc>
      </w:tr>
      <w:tr w:rsidR="00770B89" w:rsidRPr="00A311A5" w:rsidTr="00770B89">
        <w:trPr>
          <w:trHeight w:val="1342"/>
        </w:trPr>
        <w:tc>
          <w:tcPr>
            <w:tcW w:w="1992" w:type="dxa"/>
            <w:shd w:val="clear" w:color="auto" w:fill="FFD966" w:themeFill="accent4" w:themeFillTint="99"/>
          </w:tcPr>
          <w:p w:rsidR="00770B89" w:rsidRPr="00D9577F" w:rsidRDefault="00770B89" w:rsidP="00770B89">
            <w:pPr>
              <w:jc w:val="center"/>
              <w:rPr>
                <w:rFonts w:ascii="Comic Sans MS" w:hAnsi="Comic Sans MS"/>
                <w:b/>
                <w:sz w:val="24"/>
                <w:szCs w:val="24"/>
              </w:rPr>
            </w:pPr>
          </w:p>
          <w:p w:rsidR="00770B89" w:rsidRPr="00D9577F" w:rsidRDefault="00D9577F" w:rsidP="00D9577F">
            <w:pPr>
              <w:jc w:val="center"/>
              <w:rPr>
                <w:rFonts w:ascii="Comic Sans MS" w:hAnsi="Comic Sans MS"/>
                <w:b/>
                <w:sz w:val="24"/>
                <w:szCs w:val="24"/>
              </w:rPr>
            </w:pPr>
            <w:r w:rsidRPr="00D9577F">
              <w:rPr>
                <w:rFonts w:ascii="Comic Sans MS" w:hAnsi="Comic Sans MS"/>
                <w:b/>
                <w:sz w:val="24"/>
                <w:szCs w:val="24"/>
              </w:rPr>
              <w:t>Class 3</w:t>
            </w:r>
          </w:p>
        </w:tc>
        <w:tc>
          <w:tcPr>
            <w:tcW w:w="1992" w:type="dxa"/>
            <w:shd w:val="clear" w:color="auto" w:fill="FF7C80"/>
          </w:tcPr>
          <w:p w:rsidR="00770B89" w:rsidRPr="00D9577F" w:rsidRDefault="00770B89" w:rsidP="00770B89">
            <w:pPr>
              <w:rPr>
                <w:rFonts w:ascii="Comic Sans MS" w:hAnsi="Comic Sans MS"/>
                <w:sz w:val="20"/>
                <w:szCs w:val="20"/>
              </w:rPr>
            </w:pPr>
            <w:r w:rsidRPr="00D9577F">
              <w:rPr>
                <w:rFonts w:ascii="Comic Sans MS" w:hAnsi="Comic Sans MS"/>
                <w:sz w:val="20"/>
                <w:szCs w:val="20"/>
              </w:rPr>
              <w:t>What do Hindus believe God is like?</w:t>
            </w:r>
          </w:p>
        </w:tc>
        <w:tc>
          <w:tcPr>
            <w:tcW w:w="1992"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2a.3 Incarnation</w:t>
            </w:r>
          </w:p>
        </w:tc>
        <w:tc>
          <w:tcPr>
            <w:tcW w:w="2090" w:type="dxa"/>
            <w:gridSpan w:val="2"/>
            <w:shd w:val="clear" w:color="auto" w:fill="8EAADB" w:themeFill="accent5" w:themeFillTint="99"/>
          </w:tcPr>
          <w:p w:rsidR="00770B89" w:rsidRPr="00D9577F" w:rsidRDefault="00770B89" w:rsidP="00770B89">
            <w:pPr>
              <w:rPr>
                <w:rFonts w:ascii="Comic Sans MS" w:hAnsi="Comic Sans MS"/>
                <w:sz w:val="20"/>
                <w:szCs w:val="20"/>
              </w:rPr>
            </w:pPr>
            <w:r w:rsidRPr="00D9577F">
              <w:rPr>
                <w:rFonts w:ascii="Comic Sans MS" w:hAnsi="Comic Sans MS"/>
                <w:sz w:val="20"/>
                <w:szCs w:val="20"/>
              </w:rPr>
              <w:t>Why is a Torah so important to Jewish people?</w:t>
            </w:r>
          </w:p>
        </w:tc>
        <w:tc>
          <w:tcPr>
            <w:tcW w:w="1993"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2a.5 Salvation</w:t>
            </w:r>
          </w:p>
        </w:tc>
        <w:tc>
          <w:tcPr>
            <w:tcW w:w="1993" w:type="dxa"/>
            <w:shd w:val="clear" w:color="auto" w:fill="FFFF00"/>
          </w:tcPr>
          <w:p w:rsidR="00770B89" w:rsidRPr="00D9577F" w:rsidRDefault="00770B89" w:rsidP="00770B89">
            <w:pPr>
              <w:rPr>
                <w:rFonts w:ascii="Comic Sans MS" w:hAnsi="Comic Sans MS"/>
                <w:sz w:val="20"/>
                <w:szCs w:val="20"/>
              </w:rPr>
            </w:pPr>
            <w:r w:rsidRPr="00D9577F">
              <w:rPr>
                <w:rFonts w:ascii="Comic Sans MS" w:hAnsi="Comic Sans MS"/>
                <w:sz w:val="20"/>
                <w:szCs w:val="20"/>
              </w:rPr>
              <w:t>2a.6 Kingdom of God</w:t>
            </w:r>
          </w:p>
        </w:tc>
        <w:tc>
          <w:tcPr>
            <w:tcW w:w="1993" w:type="dxa"/>
            <w:shd w:val="clear" w:color="auto" w:fill="CC99FF"/>
          </w:tcPr>
          <w:p w:rsidR="00770B89" w:rsidRPr="00D9577F" w:rsidRDefault="00770B89" w:rsidP="00770B89">
            <w:pPr>
              <w:rPr>
                <w:rFonts w:ascii="Comic Sans MS" w:hAnsi="Comic Sans MS"/>
                <w:sz w:val="20"/>
                <w:szCs w:val="20"/>
              </w:rPr>
            </w:pPr>
            <w:r w:rsidRPr="00D9577F">
              <w:rPr>
                <w:rFonts w:ascii="Comic Sans MS" w:hAnsi="Comic Sans MS"/>
                <w:sz w:val="20"/>
                <w:szCs w:val="20"/>
              </w:rPr>
              <w:t>Why do some people think that life is like a journey?</w:t>
            </w:r>
          </w:p>
        </w:tc>
      </w:tr>
    </w:tbl>
    <w:p w:rsidR="00A311A5" w:rsidRDefault="00A311A5" w:rsidP="009C3622"/>
    <w:p w:rsidR="00A311A5" w:rsidRDefault="00A311A5" w:rsidP="009C3622"/>
    <w:p w:rsidR="00746276" w:rsidRDefault="00746276"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770B89" w:rsidRDefault="00770B89" w:rsidP="00C1755F">
      <w:pPr>
        <w:tabs>
          <w:tab w:val="left" w:pos="3960"/>
        </w:tabs>
      </w:pPr>
    </w:p>
    <w:p w:rsidR="00ED0DF4" w:rsidRDefault="00ED0DF4" w:rsidP="00C1755F">
      <w:pPr>
        <w:tabs>
          <w:tab w:val="left" w:pos="3960"/>
        </w:tabs>
      </w:pPr>
    </w:p>
    <w:p w:rsidR="00ED0DF4" w:rsidRDefault="00ED0DF4" w:rsidP="00C1755F">
      <w:pPr>
        <w:tabs>
          <w:tab w:val="left" w:pos="3960"/>
        </w:tabs>
      </w:pPr>
    </w:p>
    <w:p w:rsidR="00ED0DF4" w:rsidRDefault="00ED0DF4" w:rsidP="00C1755F">
      <w:pPr>
        <w:tabs>
          <w:tab w:val="left" w:pos="3960"/>
        </w:tabs>
      </w:pPr>
    </w:p>
    <w:p w:rsidR="00770B89" w:rsidRDefault="00746276" w:rsidP="00C1755F">
      <w:pPr>
        <w:tabs>
          <w:tab w:val="left" w:pos="3960"/>
        </w:tabs>
      </w:pPr>
      <w:r>
        <w:lastRenderedPageBreak/>
        <w:t xml:space="preserve">Whilst embedding the new syllabus, this planning does not include Y6 coverage. However, it is anticipated in future plans that this will be rectified and teachers are still able to use Y6 material to extend learning should they feel it necessary. </w:t>
      </w:r>
    </w:p>
    <w:p w:rsidR="00530532" w:rsidRDefault="00530532" w:rsidP="00C1755F">
      <w:pPr>
        <w:tabs>
          <w:tab w:val="left" w:pos="3960"/>
        </w:tabs>
      </w:pPr>
    </w:p>
    <w:p w:rsidR="00776F2E" w:rsidRDefault="00530532" w:rsidP="00C1755F">
      <w:pPr>
        <w:tabs>
          <w:tab w:val="left" w:pos="3960"/>
        </w:tabs>
      </w:pPr>
      <w:r>
        <w:t>Because of the cross over and year groups possible changing each year, teachers should a photocopy and highlight units to show what has been covered in their class to inform future teachers. This will avoid children being taught</w:t>
      </w:r>
      <w:r w:rsidR="00776F2E">
        <w:t xml:space="preserve"> the same coverage/activities. </w:t>
      </w:r>
    </w:p>
    <w:p w:rsidR="00776F2E" w:rsidRDefault="00776F2E" w:rsidP="00C1755F">
      <w:pPr>
        <w:tabs>
          <w:tab w:val="left" w:pos="3960"/>
        </w:tabs>
      </w:pPr>
    </w:p>
    <w:p w:rsidR="00776F2E" w:rsidRDefault="00776F2E" w:rsidP="00C1755F">
      <w:pPr>
        <w:tabs>
          <w:tab w:val="left" w:pos="3960"/>
        </w:tabs>
      </w:pPr>
      <w:r>
        <w:t xml:space="preserve">Planning resources key: </w:t>
      </w:r>
    </w:p>
    <w:p w:rsidR="00A311A5" w:rsidRPr="00C1755F" w:rsidRDefault="006620BD" w:rsidP="00C1755F">
      <w:pPr>
        <w:tabs>
          <w:tab w:val="left" w:pos="3960"/>
        </w:tabs>
        <w:sectPr w:rsidR="00A311A5" w:rsidRPr="00C1755F" w:rsidSect="00770B89">
          <w:pgSz w:w="16838" w:h="11906" w:orient="landscape"/>
          <w:pgMar w:top="1418" w:right="720" w:bottom="851" w:left="720" w:header="708" w:footer="708" w:gutter="0"/>
          <w:cols w:space="708"/>
          <w:docGrid w:linePitch="360"/>
        </w:sectPr>
      </w:pPr>
      <w:r>
        <w:rPr>
          <w:noProof/>
          <w:lang w:eastAsia="en-GB"/>
        </w:rPr>
        <mc:AlternateContent>
          <mc:Choice Requires="wps">
            <w:drawing>
              <wp:anchor distT="45720" distB="45720" distL="114300" distR="114300" simplePos="0" relativeHeight="251669504" behindDoc="0" locked="0" layoutInCell="1" allowOverlap="1" wp14:anchorId="21086F05" wp14:editId="5B97DFFE">
                <wp:simplePos x="0" y="0"/>
                <wp:positionH relativeFrom="column">
                  <wp:posOffset>2505075</wp:posOffset>
                </wp:positionH>
                <wp:positionV relativeFrom="paragraph">
                  <wp:posOffset>969010</wp:posOffset>
                </wp:positionV>
                <wp:extent cx="1657350" cy="2476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solidFill>
                          <a:srgbClr val="FF6699"/>
                        </a:solidFill>
                        <a:ln w="9525">
                          <a:solidFill>
                            <a:srgbClr val="000000"/>
                          </a:solidFill>
                          <a:miter lim="800000"/>
                          <a:headEnd/>
                          <a:tailEnd/>
                        </a:ln>
                      </wps:spPr>
                      <wps:txbx>
                        <w:txbxContent>
                          <w:p w:rsidR="006620BD" w:rsidRDefault="006620BD" w:rsidP="006620BD">
                            <w:pPr>
                              <w:jc w:val="center"/>
                            </w:pPr>
                            <w:r>
                              <w:t>New Syllabus: Hinduism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86F05" id="_x0000_t202" coordsize="21600,21600" o:spt="202" path="m,l,21600r21600,l21600,xe">
                <v:stroke joinstyle="miter"/>
                <v:path gradientshapeok="t" o:connecttype="rect"/>
              </v:shapetype>
              <v:shape id="Text Box 6" o:spid="_x0000_s1026" type="#_x0000_t202" style="position:absolute;margin-left:197.25pt;margin-top:76.3pt;width:130.5pt;height: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" fillcolor="#f69">
                <v:textbox>
                  <w:txbxContent>
                    <w:p w:rsidR="006620BD" w:rsidRDefault="006620BD" w:rsidP="006620BD">
                      <w:pPr>
                        <w:jc w:val="center"/>
                      </w:pPr>
                      <w:r>
                        <w:t>New Syllabus: Hinduism</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6C78F08F" wp14:editId="76B17D41">
                <wp:simplePos x="0" y="0"/>
                <wp:positionH relativeFrom="column">
                  <wp:posOffset>2505075</wp:posOffset>
                </wp:positionH>
                <wp:positionV relativeFrom="paragraph">
                  <wp:posOffset>588010</wp:posOffset>
                </wp:positionV>
                <wp:extent cx="1657350" cy="2476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solidFill>
                          <a:schemeClr val="accent5">
                            <a:lumMod val="60000"/>
                            <a:lumOff val="40000"/>
                          </a:schemeClr>
                        </a:solidFill>
                        <a:ln w="9525">
                          <a:solidFill>
                            <a:srgbClr val="000000"/>
                          </a:solidFill>
                          <a:miter lim="800000"/>
                          <a:headEnd/>
                          <a:tailEnd/>
                        </a:ln>
                      </wps:spPr>
                      <wps:txbx>
                        <w:txbxContent>
                          <w:p w:rsidR="006620BD" w:rsidRDefault="006620BD" w:rsidP="006620BD">
                            <w:pPr>
                              <w:jc w:val="center"/>
                            </w:pPr>
                            <w:r>
                              <w:t>New Syllabus: Judaism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8F08F" id="Text Box 5" o:spid="_x0000_s1027" type="#_x0000_t202" style="position:absolute;margin-left:197.25pt;margin-top:46.3pt;width:130.5pt;height: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" fillcolor="#8eaadb [1944]">
                <v:textbox>
                  <w:txbxContent>
                    <w:p w:rsidR="006620BD" w:rsidRDefault="006620BD" w:rsidP="006620BD">
                      <w:pPr>
                        <w:jc w:val="center"/>
                      </w:pPr>
                      <w:r>
                        <w:t>New Syllabus: Judaism</w:t>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121F289E" wp14:editId="5065EE91">
                <wp:simplePos x="0" y="0"/>
                <wp:positionH relativeFrom="column">
                  <wp:posOffset>2505075</wp:posOffset>
                </wp:positionH>
                <wp:positionV relativeFrom="paragraph">
                  <wp:posOffset>179705</wp:posOffset>
                </wp:positionV>
                <wp:extent cx="1657350" cy="247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solidFill>
                          <a:srgbClr val="66FF99"/>
                        </a:solidFill>
                        <a:ln w="9525">
                          <a:solidFill>
                            <a:srgbClr val="000000"/>
                          </a:solidFill>
                          <a:miter lim="800000"/>
                          <a:headEnd/>
                          <a:tailEnd/>
                        </a:ln>
                      </wps:spPr>
                      <wps:txbx>
                        <w:txbxContent>
                          <w:p w:rsidR="00770B89" w:rsidRDefault="00770B89" w:rsidP="006620BD">
                            <w:pPr>
                              <w:jc w:val="center"/>
                            </w:pPr>
                            <w:r>
                              <w:t>New Syllabus</w:t>
                            </w:r>
                            <w:r w:rsidR="006620BD">
                              <w:t xml:space="preserve">: Islam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F289E" id="Text Box 2" o:spid="_x0000_s1028" type="#_x0000_t202" style="position:absolute;margin-left:197.25pt;margin-top:14.15pt;width:130.5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" fillcolor="#6f9">
                <v:textbox>
                  <w:txbxContent>
                    <w:p w:rsidR="00770B89" w:rsidRDefault="00770B89" w:rsidP="006620BD">
                      <w:pPr>
                        <w:jc w:val="center"/>
                      </w:pPr>
                      <w:r>
                        <w:t>New Syllabus</w:t>
                      </w:r>
                      <w:r w:rsidR="006620BD">
                        <w:t xml:space="preserve">: Islam </w:t>
                      </w:r>
                    </w:p>
                  </w:txbxContent>
                </v:textbox>
                <w10:wrap type="square"/>
              </v:shape>
            </w:pict>
          </mc:Fallback>
        </mc:AlternateContent>
      </w:r>
      <w:r w:rsidR="00525EF1">
        <w:rPr>
          <w:noProof/>
          <w:lang w:eastAsia="en-GB"/>
        </w:rPr>
        <mc:AlternateContent>
          <mc:Choice Requires="wps">
            <w:drawing>
              <wp:anchor distT="45720" distB="45720" distL="114300" distR="114300" simplePos="0" relativeHeight="251663360" behindDoc="0" locked="0" layoutInCell="1" allowOverlap="1" wp14:anchorId="717E2137" wp14:editId="0ECD3471">
                <wp:simplePos x="0" y="0"/>
                <wp:positionH relativeFrom="column">
                  <wp:posOffset>4657725</wp:posOffset>
                </wp:positionH>
                <wp:positionV relativeFrom="paragraph">
                  <wp:posOffset>187960</wp:posOffset>
                </wp:positionV>
                <wp:extent cx="1657350" cy="552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52450"/>
                        </a:xfrm>
                        <a:prstGeom prst="rect">
                          <a:avLst/>
                        </a:prstGeom>
                        <a:solidFill>
                          <a:srgbClr val="CC99FF"/>
                        </a:solidFill>
                        <a:ln w="9525">
                          <a:solidFill>
                            <a:srgbClr val="000000"/>
                          </a:solidFill>
                          <a:miter lim="800000"/>
                          <a:headEnd/>
                          <a:tailEnd/>
                        </a:ln>
                      </wps:spPr>
                      <wps:txbx>
                        <w:txbxContent>
                          <w:p w:rsidR="00770B89" w:rsidRDefault="00770B89" w:rsidP="006620BD">
                            <w:pPr>
                              <w:jc w:val="center"/>
                            </w:pPr>
                            <w:r>
                              <w:t>RE themes/concepts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E2137" id="_x0000_s1029" type="#_x0000_t202" style="position:absolute;margin-left:366.75pt;margin-top:14.8pt;width:130.5pt;height:4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MnJgIAAEs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" fillcolor="#c9f">
                <v:textbox>
                  <w:txbxContent>
                    <w:p w:rsidR="00770B89" w:rsidRDefault="00770B89" w:rsidP="006620BD">
                      <w:pPr>
                        <w:jc w:val="center"/>
                      </w:pPr>
                      <w:r>
                        <w:t>RE themes/concepts</w:t>
                      </w:r>
                    </w:p>
                  </w:txbxContent>
                </v:textbox>
                <w10:wrap type="square"/>
              </v:shape>
            </w:pict>
          </mc:Fallback>
        </mc:AlternateContent>
      </w:r>
      <w:r w:rsidR="00813B6F">
        <w:rPr>
          <w:noProof/>
          <w:lang w:eastAsia="en-GB"/>
        </w:rPr>
        <mc:AlternateContent>
          <mc:Choice Requires="wps">
            <w:drawing>
              <wp:anchor distT="45720" distB="45720" distL="114300" distR="114300" simplePos="0" relativeHeight="251659264" behindDoc="0" locked="0" layoutInCell="1" allowOverlap="1" wp14:anchorId="71619775" wp14:editId="47FC5D7D">
                <wp:simplePos x="0" y="0"/>
                <wp:positionH relativeFrom="column">
                  <wp:posOffset>352425</wp:posOffset>
                </wp:positionH>
                <wp:positionV relativeFrom="paragraph">
                  <wp:posOffset>180975</wp:posOffset>
                </wp:positionV>
                <wp:extent cx="1657350" cy="552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52450"/>
                        </a:xfrm>
                        <a:prstGeom prst="rect">
                          <a:avLst/>
                        </a:prstGeom>
                        <a:solidFill>
                          <a:srgbClr val="FFFF00"/>
                        </a:solidFill>
                        <a:ln w="9525">
                          <a:solidFill>
                            <a:srgbClr val="000000"/>
                          </a:solidFill>
                          <a:miter lim="800000"/>
                          <a:headEnd/>
                          <a:tailEnd/>
                        </a:ln>
                      </wps:spPr>
                      <wps:txbx>
                        <w:txbxContent>
                          <w:p w:rsidR="00770B89" w:rsidRDefault="00770B89" w:rsidP="006620BD">
                            <w:pPr>
                              <w:jc w:val="center"/>
                            </w:pPr>
                            <w:r>
                              <w:t>Understanding Christianity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19775" id="_x0000_s1030" type="#_x0000_t202" style="position:absolute;margin-left:27.75pt;margin-top:14.25pt;width:130.5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" fillcolor="yellow">
                <v:textbox>
                  <w:txbxContent>
                    <w:p w:rsidR="00770B89" w:rsidRDefault="00770B89" w:rsidP="006620BD">
                      <w:pPr>
                        <w:jc w:val="center"/>
                      </w:pPr>
                      <w:r>
                        <w:t>Understanding Christianity</w:t>
                      </w:r>
                    </w:p>
                  </w:txbxContent>
                </v:textbox>
                <w10:wrap type="square"/>
              </v:shape>
            </w:pict>
          </mc:Fallback>
        </mc:AlternateContent>
      </w:r>
    </w:p>
    <w:p w:rsidR="00A311A5" w:rsidRPr="00776F2E" w:rsidRDefault="00A311A5" w:rsidP="00776F2E">
      <w:pPr>
        <w:tabs>
          <w:tab w:val="left" w:pos="3495"/>
        </w:tabs>
        <w:sectPr w:rsidR="00A311A5" w:rsidRPr="00776F2E" w:rsidSect="005845B1">
          <w:pgSz w:w="16838" w:h="11906" w:orient="landscape"/>
          <w:pgMar w:top="720" w:right="720" w:bottom="720" w:left="720" w:header="708" w:footer="708" w:gutter="0"/>
          <w:cols w:space="708"/>
          <w:docGrid w:linePitch="360"/>
        </w:sectPr>
      </w:pPr>
    </w:p>
    <w:p w:rsidR="00850C9B" w:rsidRPr="00776F2E" w:rsidRDefault="00850C9B" w:rsidP="00776F2E">
      <w:pPr>
        <w:tabs>
          <w:tab w:val="left" w:pos="8655"/>
        </w:tabs>
        <w:sectPr w:rsidR="00850C9B" w:rsidRPr="00776F2E" w:rsidSect="005845B1">
          <w:pgSz w:w="16838" w:h="11906" w:orient="landscape"/>
          <w:pgMar w:top="720" w:right="720" w:bottom="720" w:left="720" w:header="708" w:footer="708" w:gutter="0"/>
          <w:cols w:space="708"/>
          <w:docGrid w:linePitch="360"/>
        </w:sectPr>
      </w:pPr>
    </w:p>
    <w:p w:rsidR="004F192B" w:rsidRDefault="004F192B" w:rsidP="003C3BE8">
      <w:pPr>
        <w:sectPr w:rsidR="004F192B" w:rsidSect="004F192B">
          <w:pgSz w:w="11906" w:h="16838"/>
          <w:pgMar w:top="720" w:right="720" w:bottom="720" w:left="720" w:header="708" w:footer="708" w:gutter="0"/>
          <w:cols w:space="708"/>
          <w:docGrid w:linePitch="360"/>
        </w:sectPr>
      </w:pPr>
    </w:p>
    <w:p w:rsidR="00A311A5" w:rsidRPr="00A311A5" w:rsidRDefault="00A311A5" w:rsidP="00FB2CF9"/>
    <w:sectPr w:rsidR="00A311A5" w:rsidRPr="00A311A5" w:rsidSect="00850C9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111" w:rsidRDefault="00133111" w:rsidP="008B4786">
      <w:pPr>
        <w:spacing w:after="0" w:line="240" w:lineRule="auto"/>
      </w:pPr>
      <w:r>
        <w:separator/>
      </w:r>
    </w:p>
  </w:endnote>
  <w:endnote w:type="continuationSeparator" w:id="0">
    <w:p w:rsidR="00133111" w:rsidRDefault="00133111" w:rsidP="008B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111" w:rsidRDefault="00133111" w:rsidP="008B4786">
      <w:pPr>
        <w:spacing w:after="0" w:line="240" w:lineRule="auto"/>
      </w:pPr>
      <w:r>
        <w:separator/>
      </w:r>
    </w:p>
  </w:footnote>
  <w:footnote w:type="continuationSeparator" w:id="0">
    <w:p w:rsidR="00133111" w:rsidRDefault="00133111" w:rsidP="008B4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10D2"/>
    <w:multiLevelType w:val="multilevel"/>
    <w:tmpl w:val="19123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8C14B2B"/>
    <w:multiLevelType w:val="hybridMultilevel"/>
    <w:tmpl w:val="F2E2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70"/>
    <w:rsid w:val="00001EC1"/>
    <w:rsid w:val="0004252A"/>
    <w:rsid w:val="000B24FB"/>
    <w:rsid w:val="00101E41"/>
    <w:rsid w:val="00133111"/>
    <w:rsid w:val="0018762D"/>
    <w:rsid w:val="001A700A"/>
    <w:rsid w:val="00243149"/>
    <w:rsid w:val="0025789D"/>
    <w:rsid w:val="0027279D"/>
    <w:rsid w:val="00293643"/>
    <w:rsid w:val="00296EF0"/>
    <w:rsid w:val="0029711B"/>
    <w:rsid w:val="002D6DBB"/>
    <w:rsid w:val="00325699"/>
    <w:rsid w:val="00336BEC"/>
    <w:rsid w:val="0039225C"/>
    <w:rsid w:val="003A434A"/>
    <w:rsid w:val="003B7A7F"/>
    <w:rsid w:val="003C3BE8"/>
    <w:rsid w:val="004119EF"/>
    <w:rsid w:val="00453170"/>
    <w:rsid w:val="004548AA"/>
    <w:rsid w:val="00471CEB"/>
    <w:rsid w:val="004A7AE3"/>
    <w:rsid w:val="004D722D"/>
    <w:rsid w:val="004F192B"/>
    <w:rsid w:val="0051174F"/>
    <w:rsid w:val="00525EF1"/>
    <w:rsid w:val="00530532"/>
    <w:rsid w:val="005706D1"/>
    <w:rsid w:val="005845B1"/>
    <w:rsid w:val="00632CD0"/>
    <w:rsid w:val="006620BD"/>
    <w:rsid w:val="00674002"/>
    <w:rsid w:val="00675BB1"/>
    <w:rsid w:val="00746276"/>
    <w:rsid w:val="00770B89"/>
    <w:rsid w:val="00776F2E"/>
    <w:rsid w:val="00787CF0"/>
    <w:rsid w:val="00787ED0"/>
    <w:rsid w:val="00793E84"/>
    <w:rsid w:val="007A2335"/>
    <w:rsid w:val="007C4088"/>
    <w:rsid w:val="00813B6F"/>
    <w:rsid w:val="00850C9B"/>
    <w:rsid w:val="00870A3B"/>
    <w:rsid w:val="008B4786"/>
    <w:rsid w:val="008C3D54"/>
    <w:rsid w:val="009078C7"/>
    <w:rsid w:val="009B7676"/>
    <w:rsid w:val="009C3622"/>
    <w:rsid w:val="009E701B"/>
    <w:rsid w:val="00A166E8"/>
    <w:rsid w:val="00A311A5"/>
    <w:rsid w:val="00A32CE6"/>
    <w:rsid w:val="00A968C9"/>
    <w:rsid w:val="00AC119C"/>
    <w:rsid w:val="00AF5DD7"/>
    <w:rsid w:val="00B01287"/>
    <w:rsid w:val="00B37050"/>
    <w:rsid w:val="00BD523F"/>
    <w:rsid w:val="00C1755F"/>
    <w:rsid w:val="00C61691"/>
    <w:rsid w:val="00D06907"/>
    <w:rsid w:val="00D65A24"/>
    <w:rsid w:val="00D65F7C"/>
    <w:rsid w:val="00D9577F"/>
    <w:rsid w:val="00EB5714"/>
    <w:rsid w:val="00ED0DF4"/>
    <w:rsid w:val="00EF0B8B"/>
    <w:rsid w:val="00F3491D"/>
    <w:rsid w:val="00FB2CF9"/>
    <w:rsid w:val="00FD612A"/>
    <w:rsid w:val="00FF4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159F9"/>
  <w15:docId w15:val="{F7545589-D153-44B6-A289-69B3167D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3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3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3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3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BEC"/>
    <w:pPr>
      <w:ind w:left="720"/>
      <w:contextualSpacing/>
    </w:pPr>
  </w:style>
  <w:style w:type="paragraph" w:styleId="BalloonText">
    <w:name w:val="Balloon Text"/>
    <w:basedOn w:val="Normal"/>
    <w:link w:val="BalloonTextChar"/>
    <w:uiPriority w:val="99"/>
    <w:semiHidden/>
    <w:unhideWhenUsed/>
    <w:rsid w:val="00336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BEC"/>
    <w:rPr>
      <w:rFonts w:ascii="Segoe UI" w:hAnsi="Segoe UI" w:cs="Segoe UI"/>
      <w:sz w:val="18"/>
      <w:szCs w:val="18"/>
    </w:rPr>
  </w:style>
  <w:style w:type="character" w:styleId="Hyperlink">
    <w:name w:val="Hyperlink"/>
    <w:basedOn w:val="DefaultParagraphFont"/>
    <w:uiPriority w:val="99"/>
    <w:unhideWhenUsed/>
    <w:rsid w:val="00EF0B8B"/>
    <w:rPr>
      <w:color w:val="0563C1" w:themeColor="hyperlink"/>
      <w:u w:val="single"/>
    </w:rPr>
  </w:style>
  <w:style w:type="paragraph" w:styleId="Header">
    <w:name w:val="header"/>
    <w:basedOn w:val="Normal"/>
    <w:link w:val="HeaderChar"/>
    <w:uiPriority w:val="99"/>
    <w:unhideWhenUsed/>
    <w:rsid w:val="008B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786"/>
  </w:style>
  <w:style w:type="paragraph" w:styleId="Footer">
    <w:name w:val="footer"/>
    <w:basedOn w:val="Normal"/>
    <w:link w:val="FooterChar"/>
    <w:uiPriority w:val="99"/>
    <w:unhideWhenUsed/>
    <w:rsid w:val="008B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786"/>
  </w:style>
  <w:style w:type="paragraph" w:styleId="NoSpacing">
    <w:name w:val="No Spacing"/>
    <w:uiPriority w:val="1"/>
    <w:qFormat/>
    <w:rsid w:val="000425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840267">
      <w:bodyDiv w:val="1"/>
      <w:marLeft w:val="0"/>
      <w:marRight w:val="0"/>
      <w:marTop w:val="0"/>
      <w:marBottom w:val="0"/>
      <w:divBdr>
        <w:top w:val="none" w:sz="0" w:space="0" w:color="auto"/>
        <w:left w:val="none" w:sz="0" w:space="0" w:color="auto"/>
        <w:bottom w:val="none" w:sz="0" w:space="0" w:color="auto"/>
        <w:right w:val="none" w:sz="0" w:space="0" w:color="auto"/>
      </w:divBdr>
    </w:div>
    <w:div w:id="1076632589">
      <w:bodyDiv w:val="1"/>
      <w:marLeft w:val="0"/>
      <w:marRight w:val="0"/>
      <w:marTop w:val="0"/>
      <w:marBottom w:val="0"/>
      <w:divBdr>
        <w:top w:val="none" w:sz="0" w:space="0" w:color="auto"/>
        <w:left w:val="none" w:sz="0" w:space="0" w:color="auto"/>
        <w:bottom w:val="none" w:sz="0" w:space="0" w:color="auto"/>
        <w:right w:val="none" w:sz="0" w:space="0" w:color="auto"/>
      </w:divBdr>
    </w:div>
    <w:div w:id="2062055718">
      <w:bodyDiv w:val="1"/>
      <w:marLeft w:val="0"/>
      <w:marRight w:val="0"/>
      <w:marTop w:val="0"/>
      <w:marBottom w:val="0"/>
      <w:divBdr>
        <w:top w:val="none" w:sz="0" w:space="0" w:color="auto"/>
        <w:left w:val="none" w:sz="0" w:space="0" w:color="auto"/>
        <w:bottom w:val="none" w:sz="0" w:space="0" w:color="auto"/>
        <w:right w:val="none" w:sz="0" w:space="0" w:color="auto"/>
      </w:divBdr>
    </w:div>
    <w:div w:id="207103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Helme</dc:creator>
  <cp:lastModifiedBy>sue thornley</cp:lastModifiedBy>
  <cp:revision>2</cp:revision>
  <cp:lastPrinted>2017-05-22T09:42:00Z</cp:lastPrinted>
  <dcterms:created xsi:type="dcterms:W3CDTF">2019-07-03T12:31:00Z</dcterms:created>
  <dcterms:modified xsi:type="dcterms:W3CDTF">2019-07-03T12:31:00Z</dcterms:modified>
</cp:coreProperties>
</file>